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AF" w:rsidRPr="00460191" w:rsidRDefault="001807AF" w:rsidP="00460191">
      <w:pPr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60191">
        <w:rPr>
          <w:rFonts w:ascii="Times New Roman" w:hAnsi="Times New Roman" w:cs="Times New Roman"/>
          <w:b/>
          <w:sz w:val="32"/>
          <w:szCs w:val="32"/>
        </w:rPr>
        <w:t>Антитеррористическая защищенность торговых объектов</w:t>
      </w:r>
    </w:p>
    <w:p w:rsidR="00DB21A0" w:rsidRDefault="00FF1D25" w:rsidP="004601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D25">
        <w:rPr>
          <w:rFonts w:ascii="Times New Roman" w:hAnsi="Times New Roman" w:cs="Times New Roman"/>
          <w:sz w:val="28"/>
          <w:szCs w:val="28"/>
        </w:rPr>
        <w:t>Постановление</w:t>
      </w:r>
      <w:r w:rsidR="00A05777">
        <w:rPr>
          <w:rFonts w:ascii="Times New Roman" w:hAnsi="Times New Roman" w:cs="Times New Roman"/>
          <w:sz w:val="28"/>
          <w:szCs w:val="28"/>
        </w:rPr>
        <w:t>м</w:t>
      </w:r>
      <w:r w:rsidRPr="00FF1D2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1A3AAA">
        <w:rPr>
          <w:rFonts w:ascii="Times New Roman" w:hAnsi="Times New Roman" w:cs="Times New Roman"/>
          <w:sz w:val="28"/>
          <w:szCs w:val="28"/>
        </w:rPr>
        <w:t>19 октября 20</w:t>
      </w:r>
      <w:r>
        <w:rPr>
          <w:rFonts w:ascii="Times New Roman" w:hAnsi="Times New Roman" w:cs="Times New Roman"/>
          <w:sz w:val="28"/>
          <w:szCs w:val="28"/>
        </w:rPr>
        <w:t xml:space="preserve">17г. № 1273 </w:t>
      </w:r>
      <w:r w:rsidR="001A3AAA">
        <w:rPr>
          <w:rFonts w:ascii="Times New Roman" w:hAnsi="Times New Roman" w:cs="Times New Roman"/>
          <w:sz w:val="28"/>
          <w:szCs w:val="28"/>
        </w:rPr>
        <w:t xml:space="preserve">утверждены требования  к </w:t>
      </w:r>
      <w:r>
        <w:rPr>
          <w:rFonts w:ascii="Times New Roman" w:hAnsi="Times New Roman" w:cs="Times New Roman"/>
          <w:sz w:val="28"/>
          <w:szCs w:val="28"/>
        </w:rPr>
        <w:t xml:space="preserve"> антитеррористической защищённости торговых объектов (территорий)</w:t>
      </w:r>
      <w:r w:rsidR="001A3AAA">
        <w:rPr>
          <w:rFonts w:ascii="Times New Roman" w:hAnsi="Times New Roman" w:cs="Times New Roman"/>
          <w:sz w:val="28"/>
          <w:szCs w:val="28"/>
        </w:rPr>
        <w:t xml:space="preserve">. Настоящие требования устанавливают комплекс мероприятий, направленных на обеспечение антитеррористической защищенности торговых объектов (территорий), а также  порядок организации и проведения работ в области обеспечения антитеррористической защищенности торговых объектов, включая вопросы инженерно-технической </w:t>
      </w:r>
      <w:proofErr w:type="spellStart"/>
      <w:r w:rsidR="001A3AAA">
        <w:rPr>
          <w:rFonts w:ascii="Times New Roman" w:hAnsi="Times New Roman" w:cs="Times New Roman"/>
          <w:sz w:val="28"/>
          <w:szCs w:val="28"/>
        </w:rPr>
        <w:t>укрепленности</w:t>
      </w:r>
      <w:proofErr w:type="spellEnd"/>
      <w:r w:rsidR="001A3AAA">
        <w:rPr>
          <w:rFonts w:ascii="Times New Roman" w:hAnsi="Times New Roman" w:cs="Times New Roman"/>
          <w:sz w:val="28"/>
          <w:szCs w:val="28"/>
        </w:rPr>
        <w:t xml:space="preserve"> торговых объектов, их категорирования, </w:t>
      </w:r>
      <w:proofErr w:type="gramStart"/>
      <w:r w:rsidR="001A3AA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A3AAA">
        <w:rPr>
          <w:rFonts w:ascii="Times New Roman" w:hAnsi="Times New Roman" w:cs="Times New Roman"/>
          <w:sz w:val="28"/>
          <w:szCs w:val="28"/>
        </w:rPr>
        <w:t xml:space="preserve"> выполнением настоящих требований и разработки паспорта безопасности торговых объектов.</w:t>
      </w:r>
    </w:p>
    <w:p w:rsidR="00FF1D25" w:rsidRDefault="001A3AAA" w:rsidP="004601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3B0B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43B0B">
        <w:rPr>
          <w:rFonts w:ascii="Times New Roman" w:hAnsi="Times New Roman" w:cs="Times New Roman"/>
          <w:sz w:val="28"/>
          <w:szCs w:val="28"/>
        </w:rPr>
        <w:t xml:space="preserve"> </w:t>
      </w:r>
      <w:r w:rsidR="00FF1D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указанного </w:t>
      </w:r>
      <w:r w:rsidR="00FF1D2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определено, что </w:t>
      </w:r>
      <w:r w:rsidR="00FF1D25">
        <w:rPr>
          <w:rFonts w:ascii="Times New Roman" w:hAnsi="Times New Roman" w:cs="Times New Roman"/>
          <w:sz w:val="28"/>
          <w:szCs w:val="28"/>
        </w:rPr>
        <w:t>ответственность за обеспечение антитеррористической защищенности торговых объектов</w:t>
      </w:r>
      <w:r w:rsidR="004A4716">
        <w:rPr>
          <w:rFonts w:ascii="Times New Roman" w:hAnsi="Times New Roman" w:cs="Times New Roman"/>
          <w:sz w:val="28"/>
          <w:szCs w:val="28"/>
        </w:rPr>
        <w:t xml:space="preserve"> </w:t>
      </w:r>
      <w:r w:rsidR="00FF1D25">
        <w:rPr>
          <w:rFonts w:ascii="Times New Roman" w:hAnsi="Times New Roman" w:cs="Times New Roman"/>
          <w:sz w:val="28"/>
          <w:szCs w:val="28"/>
        </w:rPr>
        <w:t>(территорий) возлагается на юридических и физических лиц, владеющих на праве собственности</w:t>
      </w:r>
      <w:r w:rsidR="00E43B0B">
        <w:rPr>
          <w:rFonts w:ascii="Times New Roman" w:hAnsi="Times New Roman" w:cs="Times New Roman"/>
          <w:sz w:val="28"/>
          <w:szCs w:val="28"/>
        </w:rPr>
        <w:t xml:space="preserve"> земельными участками, зданиями, строениями, сооружениями и </w:t>
      </w:r>
      <w:r w:rsidR="004A4716">
        <w:rPr>
          <w:rFonts w:ascii="Times New Roman" w:hAnsi="Times New Roman" w:cs="Times New Roman"/>
          <w:sz w:val="28"/>
          <w:szCs w:val="28"/>
        </w:rPr>
        <w:t>помещениями,</w:t>
      </w:r>
      <w:r w:rsidR="00E43B0B">
        <w:rPr>
          <w:rFonts w:ascii="Times New Roman" w:hAnsi="Times New Roman" w:cs="Times New Roman"/>
          <w:sz w:val="28"/>
          <w:szCs w:val="28"/>
        </w:rPr>
        <w:t xml:space="preserve"> используемыми для размещения торговых объектов (территорий).</w:t>
      </w:r>
    </w:p>
    <w:p w:rsidR="001807AF" w:rsidRDefault="004A4716" w:rsidP="004601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торговых объектов (территорий), расположенных в пределах территории субъекта Российской Федерации и подлежащих категорированию в интересах их антитеррористической защиты, а также критерии включения (исключения) торговых объектов (территорий) в указанный перечень определяются органом исполнительной власти субъекта Российской Федерации.</w:t>
      </w:r>
      <w:r w:rsidR="001807AF">
        <w:rPr>
          <w:rFonts w:ascii="Times New Roman" w:hAnsi="Times New Roman" w:cs="Times New Roman"/>
          <w:sz w:val="28"/>
          <w:szCs w:val="28"/>
        </w:rPr>
        <w:t xml:space="preserve"> В нашем случае администрация Краснодарского края. При определении предприятий, первоначально учитывается площадь торгового объекта  200 кв.м.</w:t>
      </w:r>
      <w:r w:rsidR="00460191">
        <w:rPr>
          <w:rFonts w:ascii="Times New Roman" w:hAnsi="Times New Roman" w:cs="Times New Roman"/>
          <w:sz w:val="28"/>
          <w:szCs w:val="28"/>
        </w:rPr>
        <w:t xml:space="preserve">  </w:t>
      </w:r>
      <w:r w:rsidR="001807AF">
        <w:rPr>
          <w:rFonts w:ascii="Times New Roman" w:hAnsi="Times New Roman" w:cs="Times New Roman"/>
          <w:sz w:val="28"/>
          <w:szCs w:val="28"/>
        </w:rPr>
        <w:t>и более.</w:t>
      </w:r>
    </w:p>
    <w:p w:rsidR="00AF2A11" w:rsidRDefault="00AF2A11" w:rsidP="004601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1807AF">
        <w:rPr>
          <w:rFonts w:ascii="Times New Roman" w:hAnsi="Times New Roman" w:cs="Times New Roman"/>
          <w:sz w:val="28"/>
          <w:szCs w:val="28"/>
        </w:rPr>
        <w:t xml:space="preserve">12 Постановления </w:t>
      </w:r>
      <w:r>
        <w:rPr>
          <w:rFonts w:ascii="Times New Roman" w:hAnsi="Times New Roman" w:cs="Times New Roman"/>
          <w:sz w:val="28"/>
          <w:szCs w:val="28"/>
        </w:rPr>
        <w:t>устан</w:t>
      </w:r>
      <w:r w:rsidR="001807AF">
        <w:rPr>
          <w:rFonts w:ascii="Times New Roman" w:hAnsi="Times New Roman" w:cs="Times New Roman"/>
          <w:sz w:val="28"/>
          <w:szCs w:val="28"/>
        </w:rPr>
        <w:t>овлены</w:t>
      </w:r>
      <w:r w:rsidR="003C60A0">
        <w:rPr>
          <w:rFonts w:ascii="Times New Roman" w:hAnsi="Times New Roman" w:cs="Times New Roman"/>
          <w:sz w:val="28"/>
          <w:szCs w:val="28"/>
        </w:rPr>
        <w:t xml:space="preserve"> критерии для</w:t>
      </w:r>
      <w:r>
        <w:rPr>
          <w:rFonts w:ascii="Times New Roman" w:hAnsi="Times New Roman" w:cs="Times New Roman"/>
          <w:sz w:val="28"/>
          <w:szCs w:val="28"/>
        </w:rPr>
        <w:t xml:space="preserve"> торговых объектов</w:t>
      </w:r>
      <w:r w:rsidR="00CE6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(территорий)</w:t>
      </w:r>
      <w:r w:rsidR="001807AF">
        <w:rPr>
          <w:rFonts w:ascii="Times New Roman" w:hAnsi="Times New Roman" w:cs="Times New Roman"/>
          <w:sz w:val="28"/>
          <w:szCs w:val="28"/>
        </w:rPr>
        <w:t xml:space="preserve"> попадающих</w:t>
      </w:r>
      <w:r w:rsidR="003C60A0">
        <w:rPr>
          <w:rFonts w:ascii="Times New Roman" w:hAnsi="Times New Roman" w:cs="Times New Roman"/>
          <w:sz w:val="28"/>
          <w:szCs w:val="28"/>
        </w:rPr>
        <w:t xml:space="preserve"> под категорирование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2A11" w:rsidRDefault="00AF2A11" w:rsidP="004601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торговые объекты (территории) первой категории- торговые объекты (территории), в результате совершения террористического акта на которых прогнозируется количество людей, которые могут погибнуть или получить вред здоровью, составляет более 1000 человек;</w:t>
      </w:r>
    </w:p>
    <w:p w:rsidR="00CE6FE7" w:rsidRDefault="00CE6FE7" w:rsidP="004601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торговые объекты (территории) второй категории- торговые объекты (территории), в результате совершения террористического акта на которых прогнозируется количество людей, которые могут погибнуть или получить вред здоровью, составляет от 201 до 1000 человек (включительно);</w:t>
      </w:r>
    </w:p>
    <w:p w:rsidR="00AF2A11" w:rsidRDefault="00CE6FE7" w:rsidP="004601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торговые объекты (территории) третьей категории- торговые объекты (территории), в результате совершения террористического акта на которых прогнозируется количество людей, которые могут погибнуть или получить вред здоровью, составляет от 51 до 200 человек (включительно).</w:t>
      </w:r>
    </w:p>
    <w:p w:rsidR="00CE6FE7" w:rsidRDefault="001807AF" w:rsidP="004601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проведения категорирования р</w:t>
      </w:r>
      <w:r w:rsidR="003C60A0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3C6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FE7">
        <w:rPr>
          <w:rFonts w:ascii="Times New Roman" w:hAnsi="Times New Roman" w:cs="Times New Roman"/>
          <w:sz w:val="28"/>
          <w:szCs w:val="28"/>
        </w:rPr>
        <w:t>объекта (территории) созда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ется</w:t>
      </w:r>
      <w:r w:rsidR="00CE6FE7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61DD7">
        <w:rPr>
          <w:rFonts w:ascii="Times New Roman" w:hAnsi="Times New Roman" w:cs="Times New Roman"/>
          <w:sz w:val="28"/>
          <w:szCs w:val="28"/>
        </w:rPr>
        <w:t xml:space="preserve"> </w:t>
      </w:r>
      <w:r w:rsidR="00CE6FE7">
        <w:rPr>
          <w:rFonts w:ascii="Times New Roman" w:hAnsi="Times New Roman" w:cs="Times New Roman"/>
          <w:sz w:val="28"/>
          <w:szCs w:val="28"/>
        </w:rPr>
        <w:t xml:space="preserve">по обследованию и категорированию торгового объекта (территории)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E6FE7">
        <w:rPr>
          <w:rFonts w:ascii="Times New Roman" w:hAnsi="Times New Roman" w:cs="Times New Roman"/>
          <w:sz w:val="28"/>
          <w:szCs w:val="28"/>
        </w:rPr>
        <w:t xml:space="preserve"> 1 месяца со дня получения уведомления.</w:t>
      </w:r>
    </w:p>
    <w:sectPr w:rsidR="00CE6FE7" w:rsidSect="009A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8144C"/>
    <w:multiLevelType w:val="hybridMultilevel"/>
    <w:tmpl w:val="54CC7956"/>
    <w:lvl w:ilvl="0" w:tplc="A7AC1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0C7"/>
    <w:rsid w:val="00061DD7"/>
    <w:rsid w:val="001807AF"/>
    <w:rsid w:val="001A3AAA"/>
    <w:rsid w:val="002350C7"/>
    <w:rsid w:val="003C60A0"/>
    <w:rsid w:val="00460191"/>
    <w:rsid w:val="004A4716"/>
    <w:rsid w:val="005473F4"/>
    <w:rsid w:val="00555214"/>
    <w:rsid w:val="005D3E42"/>
    <w:rsid w:val="00933078"/>
    <w:rsid w:val="009951B3"/>
    <w:rsid w:val="009A1ACE"/>
    <w:rsid w:val="009A682A"/>
    <w:rsid w:val="00A05777"/>
    <w:rsid w:val="00AF2A11"/>
    <w:rsid w:val="00B5105C"/>
    <w:rsid w:val="00C61FD4"/>
    <w:rsid w:val="00CE3494"/>
    <w:rsid w:val="00CE6FE7"/>
    <w:rsid w:val="00DB21A0"/>
    <w:rsid w:val="00DC7825"/>
    <w:rsid w:val="00DF102B"/>
    <w:rsid w:val="00E43B0B"/>
    <w:rsid w:val="00EC6EDC"/>
    <w:rsid w:val="00FD465F"/>
    <w:rsid w:val="00FE0CF5"/>
    <w:rsid w:val="00FF1D25"/>
    <w:rsid w:val="00FF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CE"/>
  </w:style>
  <w:style w:type="paragraph" w:styleId="1">
    <w:name w:val="heading 1"/>
    <w:basedOn w:val="a"/>
    <w:next w:val="a"/>
    <w:link w:val="10"/>
    <w:qFormat/>
    <w:rsid w:val="005D3E42"/>
    <w:pPr>
      <w:keepNext/>
      <w:widowControl w:val="0"/>
      <w:shd w:val="clear" w:color="auto" w:fill="FFFFFF"/>
      <w:autoSpaceDE w:val="0"/>
      <w:autoSpaceDN w:val="0"/>
      <w:adjustRightInd w:val="0"/>
      <w:spacing w:after="0" w:line="302" w:lineRule="exact"/>
      <w:ind w:left="1094"/>
      <w:outlineLvl w:val="0"/>
    </w:pPr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E42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FF6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dolzhkov</dc:creator>
  <cp:keywords/>
  <dc:description/>
  <cp:lastModifiedBy>ermakova</cp:lastModifiedBy>
  <cp:revision>15</cp:revision>
  <cp:lastPrinted>2024-07-11T09:45:00Z</cp:lastPrinted>
  <dcterms:created xsi:type="dcterms:W3CDTF">2024-06-17T10:41:00Z</dcterms:created>
  <dcterms:modified xsi:type="dcterms:W3CDTF">2024-07-11T12:23:00Z</dcterms:modified>
</cp:coreProperties>
</file>